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ascii="方正小标宋简体" w:hAnsi="方正小标宋简体" w:eastAsia="方正小标宋简体" w:cs="方正小标宋简体"/>
          <w:color w:val="000000"/>
          <w:kern w:val="0"/>
          <w:sz w:val="36"/>
          <w:szCs w:val="36"/>
          <w:highlight w:val="none"/>
          <w:lang w:val="en-US" w:eastAsia="zh-CN" w:bidi="ar"/>
        </w:rPr>
      </w:pPr>
    </w:p>
    <w:p>
      <w:pPr>
        <w:keepNext w:val="0"/>
        <w:keepLines w:val="0"/>
        <w:widowControl/>
        <w:suppressLineNumbers w:val="0"/>
        <w:jc w:val="center"/>
        <w:rPr>
          <w:highlight w:val="none"/>
        </w:rPr>
      </w:pPr>
      <w:r>
        <w:rPr>
          <w:rFonts w:ascii="方正小标宋简体" w:hAnsi="方正小标宋简体" w:eastAsia="方正小标宋简体" w:cs="方正小标宋简体"/>
          <w:color w:val="000000"/>
          <w:kern w:val="0"/>
          <w:sz w:val="36"/>
          <w:szCs w:val="36"/>
          <w:highlight w:val="none"/>
          <w:lang w:val="en-US" w:eastAsia="zh-CN" w:bidi="ar"/>
        </w:rPr>
        <w:t>建设工程消防验收备案告知承诺书</w:t>
      </w:r>
    </w:p>
    <w:p>
      <w:pPr>
        <w:keepNext w:val="0"/>
        <w:keepLines w:val="0"/>
        <w:widowControl/>
        <w:suppressLineNumbers w:val="0"/>
        <w:ind w:firstLine="640" w:firstLineChars="200"/>
        <w:jc w:val="left"/>
        <w:rPr>
          <w:rFonts w:hint="eastAsia" w:ascii="仿宋" w:hAnsi="仿宋" w:eastAsia="仿宋" w:cs="仿宋"/>
          <w:color w:val="000000"/>
          <w:kern w:val="0"/>
          <w:sz w:val="32"/>
          <w:szCs w:val="32"/>
          <w:highlight w:val="none"/>
          <w:lang w:val="en-US" w:eastAsia="zh-CN" w:bidi="ar"/>
        </w:rPr>
      </w:pPr>
    </w:p>
    <w:p>
      <w:pPr>
        <w:keepNext w:val="0"/>
        <w:keepLines w:val="0"/>
        <w:widowControl/>
        <w:suppressLineNumbers w:val="0"/>
        <w:ind w:firstLine="640" w:firstLineChars="20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val="en-US" w:eastAsia="zh-CN" w:bidi="ar"/>
        </w:rPr>
        <w:t>我单位于</w:t>
      </w:r>
      <w:r>
        <w:rPr>
          <w:rFonts w:hint="eastAsia" w:ascii="仿宋" w:hAnsi="仿宋" w:eastAsia="仿宋" w:cs="仿宋"/>
          <w:color w:val="000000"/>
          <w:kern w:val="0"/>
          <w:sz w:val="32"/>
          <w:szCs w:val="32"/>
          <w:highlight w:val="none"/>
          <w:u w:val="single"/>
          <w:lang w:val="en-US" w:eastAsia="zh-CN" w:bidi="ar"/>
        </w:rPr>
        <w:t xml:space="preserve">    </w:t>
      </w:r>
      <w:r>
        <w:rPr>
          <w:rFonts w:hint="eastAsia" w:ascii="仿宋" w:hAnsi="仿宋" w:eastAsia="仿宋" w:cs="仿宋"/>
          <w:color w:val="000000"/>
          <w:kern w:val="0"/>
          <w:sz w:val="32"/>
          <w:szCs w:val="32"/>
          <w:highlight w:val="none"/>
          <w:lang w:val="en-US" w:eastAsia="zh-CN" w:bidi="ar"/>
        </w:rPr>
        <w:t>年</w:t>
      </w:r>
      <w:r>
        <w:rPr>
          <w:rFonts w:hint="eastAsia" w:ascii="仿宋" w:hAnsi="仿宋" w:eastAsia="仿宋" w:cs="仿宋"/>
          <w:color w:val="000000"/>
          <w:kern w:val="0"/>
          <w:sz w:val="32"/>
          <w:szCs w:val="32"/>
          <w:highlight w:val="none"/>
          <w:u w:val="single"/>
          <w:lang w:val="en-US" w:eastAsia="zh-CN" w:bidi="ar"/>
        </w:rPr>
        <w:t xml:space="preserve">    </w:t>
      </w:r>
      <w:r>
        <w:rPr>
          <w:rFonts w:hint="eastAsia" w:ascii="仿宋" w:hAnsi="仿宋" w:eastAsia="仿宋" w:cs="仿宋"/>
          <w:color w:val="000000"/>
          <w:kern w:val="0"/>
          <w:sz w:val="32"/>
          <w:szCs w:val="32"/>
          <w:highlight w:val="none"/>
          <w:lang w:val="en-US" w:eastAsia="zh-CN" w:bidi="ar"/>
        </w:rPr>
        <w:t>月</w:t>
      </w:r>
      <w:r>
        <w:rPr>
          <w:rFonts w:hint="eastAsia" w:ascii="仿宋" w:hAnsi="仿宋" w:eastAsia="仿宋" w:cs="仿宋"/>
          <w:color w:val="000000"/>
          <w:kern w:val="0"/>
          <w:sz w:val="32"/>
          <w:szCs w:val="32"/>
          <w:highlight w:val="none"/>
          <w:u w:val="single"/>
          <w:lang w:val="en-US" w:eastAsia="zh-CN" w:bidi="ar"/>
        </w:rPr>
        <w:t xml:space="preserve">    </w:t>
      </w:r>
      <w:r>
        <w:rPr>
          <w:rFonts w:hint="eastAsia" w:ascii="仿宋" w:hAnsi="仿宋" w:eastAsia="仿宋" w:cs="仿宋"/>
          <w:color w:val="000000"/>
          <w:kern w:val="0"/>
          <w:sz w:val="32"/>
          <w:szCs w:val="32"/>
          <w:highlight w:val="none"/>
          <w:lang w:val="en-US" w:eastAsia="zh-CN" w:bidi="ar"/>
        </w:rPr>
        <w:t>日申请</w:t>
      </w:r>
      <w:r>
        <w:rPr>
          <w:rFonts w:hint="eastAsia" w:ascii="仿宋" w:hAnsi="仿宋" w:eastAsia="仿宋" w:cs="仿宋"/>
          <w:color w:val="000000"/>
          <w:kern w:val="0"/>
          <w:sz w:val="32"/>
          <w:szCs w:val="32"/>
          <w:highlight w:val="none"/>
          <w:u w:val="single"/>
          <w:lang w:val="en-US" w:eastAsia="zh-CN" w:bidi="ar"/>
        </w:rPr>
        <w:t xml:space="preserve">           </w:t>
      </w:r>
      <w:r>
        <w:rPr>
          <w:rFonts w:hint="eastAsia" w:ascii="仿宋" w:hAnsi="仿宋" w:eastAsia="仿宋" w:cs="仿宋"/>
          <w:color w:val="000000"/>
          <w:kern w:val="0"/>
          <w:sz w:val="32"/>
          <w:szCs w:val="32"/>
          <w:highlight w:val="none"/>
          <w:lang w:val="en-US" w:eastAsia="zh-CN" w:bidi="ar"/>
        </w:rPr>
        <w:t>建设工程消防验收备案。</w:t>
      </w:r>
    </w:p>
    <w:p>
      <w:pPr>
        <w:keepNext w:val="0"/>
        <w:keepLines w:val="0"/>
        <w:widowControl/>
        <w:suppressLineNumbers w:val="0"/>
        <w:ind w:firstLine="640" w:firstLineChars="20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val="en-US" w:eastAsia="zh-CN" w:bidi="ar"/>
        </w:rPr>
        <w:t>我单位已知晓</w:t>
      </w:r>
      <w:r>
        <w:rPr>
          <w:rFonts w:hint="eastAsia" w:ascii="仿宋_GB2312" w:hAnsi="仿宋" w:eastAsia="仿宋_GB2312" w:cs="仿宋_GB2312"/>
          <w:color w:val="000000"/>
          <w:sz w:val="32"/>
          <w:szCs w:val="32"/>
          <w:highlight w:val="none"/>
        </w:rPr>
        <w:t>住房和城乡建设</w:t>
      </w:r>
      <w:r>
        <w:rPr>
          <w:rFonts w:hint="eastAsia" w:ascii="仿宋" w:hAnsi="仿宋" w:eastAsia="仿宋" w:cs="仿宋"/>
          <w:color w:val="000000"/>
          <w:kern w:val="0"/>
          <w:sz w:val="32"/>
          <w:szCs w:val="32"/>
          <w:highlight w:val="none"/>
          <w:lang w:val="en-US" w:eastAsia="zh-CN" w:bidi="ar"/>
        </w:rPr>
        <w:t>主管部门告知的全部内容，承诺提交的消防验收备案表信息属实，</w:t>
      </w:r>
      <w:r>
        <w:rPr>
          <w:rFonts w:hint="eastAsia" w:ascii="仿宋" w:hAnsi="仿宋" w:eastAsia="仿宋" w:cs="仿宋"/>
          <w:color w:val="000000"/>
          <w:kern w:val="0"/>
          <w:sz w:val="32"/>
          <w:szCs w:val="32"/>
          <w:highlight w:val="none"/>
          <w:u w:val="single"/>
          <w:lang w:val="en-US" w:eastAsia="zh-CN" w:bidi="ar"/>
        </w:rPr>
        <w:t xml:space="preserve">             </w:t>
      </w:r>
      <w:r>
        <w:rPr>
          <w:rFonts w:hint="eastAsia" w:ascii="仿宋" w:hAnsi="仿宋" w:eastAsia="仿宋" w:cs="仿宋"/>
          <w:color w:val="000000"/>
          <w:kern w:val="0"/>
          <w:sz w:val="32"/>
          <w:szCs w:val="32"/>
          <w:highlight w:val="none"/>
          <w:lang w:val="en-US" w:eastAsia="zh-CN" w:bidi="ar"/>
        </w:rPr>
        <w:t>建设工程已严格执行《中华人民共和国建筑法》《中华人民共和国消防法》《建设工程质量管理条例》《建设工程消防设计审查验收管理暂行规定》等有关规定和国家工程建设消防技术标准，已按照相关规定的要求开展竣工验收消防查验，具有真实合法的消防验收备案所需材料。</w:t>
      </w:r>
    </w:p>
    <w:p>
      <w:pPr>
        <w:keepNext w:val="0"/>
        <w:keepLines w:val="0"/>
        <w:widowControl/>
        <w:suppressLineNumbers w:val="0"/>
        <w:ind w:firstLine="640" w:firstLineChars="20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val="en-US" w:eastAsia="zh-CN" w:bidi="ar"/>
        </w:rPr>
        <w:t>我单位愿意承担未履行承诺、虚假承诺的法律责任，以及</w:t>
      </w:r>
      <w:r>
        <w:rPr>
          <w:rFonts w:hint="eastAsia" w:ascii="仿宋_GB2312" w:hAnsi="仿宋" w:eastAsia="仿宋_GB2312" w:cs="仿宋_GB2312"/>
          <w:color w:val="000000"/>
          <w:sz w:val="32"/>
          <w:szCs w:val="32"/>
          <w:highlight w:val="none"/>
        </w:rPr>
        <w:t>住房和城乡建设</w:t>
      </w:r>
      <w:r>
        <w:rPr>
          <w:rFonts w:hint="eastAsia" w:ascii="仿宋" w:hAnsi="仿宋" w:eastAsia="仿宋" w:cs="仿宋"/>
          <w:color w:val="000000"/>
          <w:kern w:val="0"/>
          <w:sz w:val="32"/>
          <w:szCs w:val="32"/>
          <w:highlight w:val="none"/>
          <w:lang w:val="en-US" w:eastAsia="zh-CN" w:bidi="ar"/>
        </w:rPr>
        <w:t>主管部门告知的违诺失信惩戒后果。</w:t>
      </w:r>
    </w:p>
    <w:p>
      <w:pPr>
        <w:keepNext w:val="0"/>
        <w:keepLines w:val="0"/>
        <w:widowControl/>
        <w:suppressLineNumbers w:val="0"/>
        <w:ind w:firstLine="640" w:firstLineChars="200"/>
        <w:jc w:val="left"/>
        <w:rPr>
          <w:rFonts w:hint="eastAsia" w:ascii="仿宋" w:hAnsi="仿宋" w:eastAsia="仿宋" w:cs="仿宋"/>
          <w:color w:val="000000"/>
          <w:kern w:val="0"/>
          <w:sz w:val="32"/>
          <w:szCs w:val="32"/>
          <w:highlight w:val="none"/>
          <w:lang w:val="en-US" w:eastAsia="zh-CN" w:bidi="ar"/>
        </w:rPr>
      </w:pPr>
    </w:p>
    <w:p>
      <w:pPr>
        <w:keepNext w:val="0"/>
        <w:keepLines w:val="0"/>
        <w:widowControl/>
        <w:suppressLineNumbers w:val="0"/>
        <w:ind w:firstLine="640" w:firstLineChars="200"/>
        <w:jc w:val="left"/>
        <w:rPr>
          <w:rFonts w:hint="eastAsia" w:ascii="仿宋" w:hAnsi="仿宋" w:eastAsia="仿宋" w:cs="仿宋"/>
          <w:color w:val="000000"/>
          <w:kern w:val="0"/>
          <w:sz w:val="32"/>
          <w:szCs w:val="32"/>
          <w:highlight w:val="none"/>
          <w:lang w:val="en-US" w:eastAsia="zh-CN" w:bidi="ar"/>
        </w:rPr>
      </w:pPr>
    </w:p>
    <w:p>
      <w:pPr>
        <w:keepNext w:val="0"/>
        <w:keepLines w:val="0"/>
        <w:widowControl/>
        <w:suppressLineNumbers w:val="0"/>
        <w:ind w:firstLine="5760" w:firstLineChars="1800"/>
        <w:jc w:val="left"/>
        <w:rPr>
          <w:rFonts w:hint="eastAsia" w:ascii="仿宋" w:hAnsi="仿宋" w:eastAsia="仿宋" w:cs="仿宋"/>
          <w:color w:val="000000"/>
          <w:kern w:val="0"/>
          <w:sz w:val="32"/>
          <w:szCs w:val="32"/>
          <w:highlight w:val="none"/>
          <w:lang w:val="en-US" w:eastAsia="zh-CN" w:bidi="ar"/>
        </w:rPr>
      </w:pPr>
      <w:r>
        <w:rPr>
          <w:rFonts w:hint="eastAsia" w:ascii="仿宋" w:hAnsi="仿宋" w:eastAsia="仿宋" w:cs="仿宋"/>
          <w:color w:val="000000"/>
          <w:kern w:val="0"/>
          <w:sz w:val="32"/>
          <w:szCs w:val="32"/>
          <w:highlight w:val="none"/>
          <w:lang w:val="en-US" w:eastAsia="zh-CN" w:bidi="ar"/>
        </w:rPr>
        <w:t>建设单位：（印章）</w:t>
      </w:r>
    </w:p>
    <w:p>
      <w:pPr>
        <w:keepNext w:val="0"/>
        <w:keepLines w:val="0"/>
        <w:widowControl/>
        <w:suppressLineNumbers w:val="0"/>
        <w:ind w:firstLine="5760" w:firstLineChars="180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val="en-US" w:eastAsia="zh-CN" w:bidi="ar"/>
        </w:rPr>
        <w:t>年</w:t>
      </w:r>
      <w:r>
        <w:rPr>
          <w:rFonts w:hint="eastAsia" w:ascii="仿宋" w:hAnsi="仿宋" w:eastAsia="仿宋" w:cs="仿宋"/>
          <w:color w:val="000000"/>
          <w:kern w:val="0"/>
          <w:sz w:val="32"/>
          <w:szCs w:val="32"/>
          <w:highlight w:val="none"/>
          <w:u w:val="none"/>
          <w:lang w:val="en-US" w:eastAsia="zh-CN" w:bidi="ar"/>
        </w:rPr>
        <w:t xml:space="preserve">  </w:t>
      </w:r>
      <w:r>
        <w:rPr>
          <w:rFonts w:hint="eastAsia" w:ascii="仿宋" w:hAnsi="仿宋" w:eastAsia="仿宋" w:cs="仿宋"/>
          <w:color w:val="000000"/>
          <w:kern w:val="0"/>
          <w:sz w:val="32"/>
          <w:szCs w:val="32"/>
          <w:highlight w:val="none"/>
          <w:lang w:val="en-US" w:eastAsia="zh-CN" w:bidi="ar"/>
        </w:rPr>
        <w:t>月  日</w:t>
      </w:r>
    </w:p>
    <w:p>
      <w:pPr>
        <w:keepNext w:val="0"/>
        <w:keepLines w:val="0"/>
        <w:widowControl/>
        <w:suppressLineNumbers w:val="0"/>
        <w:ind w:firstLine="640" w:firstLineChars="200"/>
        <w:jc w:val="left"/>
        <w:rPr>
          <w:rFonts w:hint="eastAsia" w:ascii="仿宋" w:hAnsi="仿宋" w:eastAsia="仿宋" w:cs="仿宋"/>
          <w:color w:val="000000"/>
          <w:kern w:val="0"/>
          <w:sz w:val="32"/>
          <w:szCs w:val="32"/>
          <w:highlight w:val="none"/>
          <w:lang w:val="en-US" w:eastAsia="zh-CN" w:bidi="ar"/>
        </w:rPr>
      </w:pPr>
    </w:p>
    <w:p>
      <w:pPr>
        <w:keepNext w:val="0"/>
        <w:keepLines w:val="0"/>
        <w:widowControl/>
        <w:suppressLineNumbers w:val="0"/>
        <w:ind w:firstLine="640" w:firstLineChars="200"/>
        <w:jc w:val="left"/>
        <w:rPr>
          <w:rFonts w:hint="eastAsia" w:ascii="仿宋" w:hAnsi="仿宋" w:eastAsia="仿宋" w:cs="仿宋"/>
          <w:sz w:val="32"/>
          <w:szCs w:val="32"/>
          <w:highlight w:val="none"/>
        </w:rPr>
      </w:pPr>
      <w:r>
        <w:rPr>
          <w:rFonts w:hint="eastAsia" w:ascii="仿宋" w:hAnsi="仿宋" w:eastAsia="仿宋" w:cs="仿宋"/>
          <w:color w:val="000000"/>
          <w:kern w:val="0"/>
          <w:sz w:val="32"/>
          <w:szCs w:val="32"/>
          <w:highlight w:val="none"/>
          <w:lang w:val="en-US" w:eastAsia="zh-CN" w:bidi="ar"/>
        </w:rPr>
        <w:t>备注：本承诺书一式两份，一份交建设单位，一份存档。</w:t>
      </w:r>
    </w:p>
    <w:p>
      <w:pPr>
        <w:keepNext w:val="0"/>
        <w:keepLines w:val="0"/>
        <w:widowControl/>
        <w:suppressLineNumbers w:val="0"/>
        <w:ind w:firstLine="5600" w:firstLineChars="2000"/>
        <w:jc w:val="left"/>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（背面附行政机关告知）</w:t>
      </w:r>
    </w:p>
    <w:p>
      <w:pPr>
        <w:keepNext w:val="0"/>
        <w:keepLines w:val="0"/>
        <w:widowControl/>
        <w:suppressLineNumbers w:val="0"/>
        <w:spacing w:line="440" w:lineRule="exact"/>
        <w:jc w:val="center"/>
        <w:rPr>
          <w:rFonts w:ascii="方正小标宋简体" w:hAnsi="方正小标宋简体" w:eastAsia="方正小标宋简体" w:cs="方正小标宋简体"/>
          <w:color w:val="000000"/>
          <w:kern w:val="0"/>
          <w:sz w:val="32"/>
          <w:szCs w:val="32"/>
          <w:highlight w:val="none"/>
          <w:lang w:bidi="ar"/>
        </w:rPr>
      </w:pPr>
      <w:r>
        <w:rPr>
          <w:rFonts w:hint="eastAsia" w:ascii="方正小标宋简体" w:hAnsi="方正小标宋简体" w:eastAsia="方正小标宋简体" w:cs="方正小标宋简体"/>
          <w:color w:val="000000"/>
          <w:kern w:val="0"/>
          <w:sz w:val="32"/>
          <w:szCs w:val="32"/>
          <w:highlight w:val="none"/>
          <w:lang w:val="en-US" w:eastAsia="zh-CN" w:bidi="ar"/>
        </w:rPr>
        <w:t>行政机关告知</w:t>
      </w:r>
    </w:p>
    <w:p>
      <w:pPr>
        <w:keepNext w:val="0"/>
        <w:keepLines w:val="0"/>
        <w:widowControl/>
        <w:suppressLineNumbers w:val="0"/>
        <w:spacing w:line="440" w:lineRule="exact"/>
        <w:ind w:firstLine="600" w:firstLineChars="200"/>
        <w:jc w:val="left"/>
        <w:rPr>
          <w:rFonts w:hint="eastAsia" w:ascii="仿宋" w:hAnsi="仿宋" w:eastAsia="仿宋" w:cs="仿宋"/>
          <w:color w:val="000000"/>
          <w:kern w:val="0"/>
          <w:sz w:val="30"/>
          <w:szCs w:val="30"/>
          <w:highlight w:val="none"/>
          <w:lang w:val="en-US" w:eastAsia="zh-CN" w:bidi="ar"/>
        </w:rPr>
      </w:pP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根据《中华人民共和国建筑法》《中华人民共和国消防法》《建设工程质量管理条例》《建设工程消防设计审查验收管理暂行规定》，现就建设工程消防验收备案告知承诺内容，告知如下：</w:t>
      </w:r>
    </w:p>
    <w:p>
      <w:pPr>
        <w:keepNext w:val="0"/>
        <w:keepLines w:val="0"/>
        <w:widowControl/>
        <w:suppressLineNumbers w:val="0"/>
        <w:spacing w:line="440" w:lineRule="exact"/>
        <w:ind w:firstLine="600" w:firstLineChars="200"/>
        <w:jc w:val="left"/>
        <w:rPr>
          <w:rFonts w:hint="eastAsia" w:ascii="黑体" w:hAnsi="黑体" w:eastAsia="黑体"/>
          <w:b w:val="0"/>
          <w:bCs w:val="0"/>
          <w:sz w:val="30"/>
          <w:szCs w:val="30"/>
          <w:highlight w:val="none"/>
        </w:rPr>
      </w:pPr>
      <w:r>
        <w:rPr>
          <w:rFonts w:hint="eastAsia" w:ascii="黑体" w:hAnsi="黑体" w:eastAsia="黑体" w:cs="黑体"/>
          <w:b w:val="0"/>
          <w:bCs w:val="0"/>
          <w:color w:val="000000"/>
          <w:kern w:val="0"/>
          <w:sz w:val="30"/>
          <w:szCs w:val="30"/>
          <w:highlight w:val="none"/>
          <w:lang w:val="en-US" w:eastAsia="zh-CN" w:bidi="ar"/>
        </w:rPr>
        <w:t>一、法定条件</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办理本事项应符合下列条件：</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1.申请告知承诺的建设工程符合规划、建设的法定要求；</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2.申请项目属于本省（自治区、直辖市）规定的其他建设工程一般项目，申请单位自愿采用告知承诺的方式申请消防验收备案；</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3.申请项目的平面布置、安全疏散、防火分区、耐火等级、</w:t>
      </w:r>
    </w:p>
    <w:p>
      <w:pPr>
        <w:keepNext w:val="0"/>
        <w:keepLines w:val="0"/>
        <w:widowControl/>
        <w:suppressLineNumbers w:val="0"/>
        <w:spacing w:line="440" w:lineRule="exact"/>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建筑构造、建筑结构、灭火救援设施、消防设施的设置、建筑电气、消防给水、建筑保温、通风和空气调节等设计、施工应符合国家工程建设消防技术标准；</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4.选用的消防产品、建筑材料、装修材料的防火性能均应符合国家工程建设消防技术标准。</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黑体" w:hAnsi="黑体" w:eastAsia="黑体" w:cs="黑体"/>
          <w:color w:val="000000"/>
          <w:kern w:val="0"/>
          <w:sz w:val="30"/>
          <w:szCs w:val="30"/>
          <w:highlight w:val="none"/>
          <w:lang w:val="en-US" w:eastAsia="zh-CN" w:bidi="ar"/>
        </w:rPr>
        <w:t>二、责任与监管</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1.申请单位应及时将签署盖章后的《建设工程消防验收备案告知承诺书》递交住房和城乡建设主管部门。</w:t>
      </w:r>
    </w:p>
    <w:p>
      <w:pPr>
        <w:keepNext w:val="0"/>
        <w:keepLines w:val="0"/>
        <w:widowControl/>
        <w:suppressLineNumbers w:val="0"/>
        <w:spacing w:line="440" w:lineRule="exact"/>
        <w:ind w:firstLine="600" w:firstLineChars="200"/>
        <w:jc w:val="left"/>
        <w:rPr>
          <w:rFonts w:hint="eastAsia" w:ascii="仿宋" w:hAnsi="仿宋" w:eastAsia="仿宋" w:cs="仿宋"/>
          <w:sz w:val="30"/>
          <w:szCs w:val="30"/>
          <w:highlight w:val="none"/>
        </w:rPr>
      </w:pPr>
      <w:r>
        <w:rPr>
          <w:rFonts w:hint="eastAsia" w:ascii="仿宋" w:hAnsi="仿宋" w:eastAsia="仿宋" w:cs="仿宋"/>
          <w:color w:val="000000"/>
          <w:kern w:val="0"/>
          <w:sz w:val="30"/>
          <w:szCs w:val="30"/>
          <w:highlight w:val="none"/>
          <w:lang w:val="en-US" w:eastAsia="zh-CN" w:bidi="ar"/>
        </w:rPr>
        <w:t>2.住房和城乡建设主管部门对申请告知承诺的建设工程进行抽查。住房和城乡建设主管部门应当自申请告知承诺的建设工程被确定为检查对象之日起十五个工作日内进行检查，并及时反馈检查结果。</w:t>
      </w:r>
    </w:p>
    <w:p>
      <w:pPr>
        <w:keepNext w:val="0"/>
        <w:keepLines w:val="0"/>
        <w:widowControl/>
        <w:suppressLineNumbers w:val="0"/>
        <w:spacing w:line="440" w:lineRule="exact"/>
        <w:ind w:firstLine="600" w:firstLineChars="200"/>
        <w:jc w:val="left"/>
        <w:rPr>
          <w:rFonts w:hint="eastAsia" w:ascii="仿宋" w:hAnsi="仿宋" w:eastAsia="仿宋" w:cs="仿宋"/>
          <w:color w:val="000000"/>
          <w:kern w:val="0"/>
          <w:sz w:val="30"/>
          <w:szCs w:val="30"/>
          <w:highlight w:val="none"/>
          <w:lang w:val="en-US" w:eastAsia="zh-CN" w:bidi="ar"/>
        </w:rPr>
      </w:pPr>
      <w:r>
        <w:rPr>
          <w:rFonts w:hint="eastAsia" w:ascii="仿宋" w:hAnsi="仿宋" w:eastAsia="仿宋" w:cs="仿宋"/>
          <w:color w:val="000000"/>
          <w:kern w:val="0"/>
          <w:sz w:val="30"/>
          <w:szCs w:val="30"/>
          <w:highlight w:val="none"/>
          <w:lang w:val="en-US" w:eastAsia="zh-CN" w:bidi="ar"/>
        </w:rPr>
        <w:t>3.消防验收备案告知承诺项目经依法抽查不合格的，应当停止使用。</w:t>
      </w:r>
    </w:p>
    <w:p>
      <w:pPr>
        <w:keepNext w:val="0"/>
        <w:keepLines w:val="0"/>
        <w:widowControl/>
        <w:suppressLineNumbers w:val="0"/>
        <w:spacing w:line="440" w:lineRule="exact"/>
        <w:ind w:firstLine="600" w:firstLineChars="200"/>
        <w:jc w:val="left"/>
        <w:rPr>
          <w:rFonts w:hint="default" w:ascii="仿宋" w:hAnsi="仿宋" w:eastAsia="仿宋" w:cs="仿宋"/>
          <w:color w:val="000000"/>
          <w:kern w:val="0"/>
          <w:sz w:val="30"/>
          <w:szCs w:val="30"/>
          <w:highlight w:val="none"/>
          <w:lang w:val="en-US" w:eastAsia="zh-CN" w:bidi="ar"/>
        </w:rPr>
      </w:pPr>
      <w:r>
        <w:rPr>
          <w:rFonts w:hint="eastAsia" w:ascii="仿宋" w:hAnsi="仿宋" w:eastAsia="仿宋" w:cs="仿宋"/>
          <w:color w:val="000000"/>
          <w:kern w:val="0"/>
          <w:sz w:val="30"/>
          <w:szCs w:val="30"/>
          <w:highlight w:val="none"/>
          <w:lang w:val="en-US" w:eastAsia="zh-CN" w:bidi="ar"/>
        </w:rPr>
        <w:t>4.建设单位依法对建设工程消防设计、施工质量负首要责任。设计、施工单位依法对建设工程消防设计、施工质量负主体责任。建设、设计、施工单位的从业人员依法对建设工程消防设计、施工质量承担相应的个人责任。</w:t>
      </w:r>
      <w:bookmarkStart w:id="0" w:name="_GoBack"/>
      <w:bookmarkEnd w:id="0"/>
    </w:p>
    <w:sectPr>
      <w:pgSz w:w="11906" w:h="16838"/>
      <w:pgMar w:top="1871" w:right="1474" w:bottom="1871" w:left="164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510BB9-5B21-4976-AFD9-1AF05B83BFF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公文小标宋">
    <w:altName w:val="方正小标宋简体"/>
    <w:panose1 w:val="02000500000000000000"/>
    <w:charset w:val="86"/>
    <w:family w:val="auto"/>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embedRegular r:id="rId2" w:fontKey="{3C002255-CF80-4ED8-B05F-BE48F31A77C4}"/>
  </w:font>
  <w:font w:name="方正小标宋简体">
    <w:panose1 w:val="02000000000000000000"/>
    <w:charset w:val="86"/>
    <w:family w:val="auto"/>
    <w:pitch w:val="default"/>
    <w:sig w:usb0="A00002BF" w:usb1="184F6CFA" w:usb2="00000012" w:usb3="00000000" w:csb0="00040001" w:csb1="00000000"/>
    <w:embedRegular r:id="rId3" w:fontKey="{DE680F96-CB2B-46F1-9A1F-CEAF6E1B9EC2}"/>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embedRegular r:id="rId4" w:fontKey="{24D65FE2-1D87-463C-BD13-2DE057C4538C}"/>
  </w:font>
  <w:font w:name="方正楷体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2BF"/>
    <w:rsid w:val="00031D07"/>
    <w:rsid w:val="000938DD"/>
    <w:rsid w:val="00096FAF"/>
    <w:rsid w:val="001342BF"/>
    <w:rsid w:val="001516AC"/>
    <w:rsid w:val="001D784D"/>
    <w:rsid w:val="001E47F3"/>
    <w:rsid w:val="00227FA2"/>
    <w:rsid w:val="002330FF"/>
    <w:rsid w:val="00295542"/>
    <w:rsid w:val="002C1222"/>
    <w:rsid w:val="00304489"/>
    <w:rsid w:val="00327CE4"/>
    <w:rsid w:val="00335E82"/>
    <w:rsid w:val="00367135"/>
    <w:rsid w:val="003C4596"/>
    <w:rsid w:val="003D75B4"/>
    <w:rsid w:val="003E4AFB"/>
    <w:rsid w:val="003F3C14"/>
    <w:rsid w:val="004026D2"/>
    <w:rsid w:val="004604C0"/>
    <w:rsid w:val="00492A6A"/>
    <w:rsid w:val="00497F7D"/>
    <w:rsid w:val="004B10A2"/>
    <w:rsid w:val="004B2709"/>
    <w:rsid w:val="004E65C9"/>
    <w:rsid w:val="00550BE5"/>
    <w:rsid w:val="00554A69"/>
    <w:rsid w:val="005B458D"/>
    <w:rsid w:val="00646EBA"/>
    <w:rsid w:val="006B15D4"/>
    <w:rsid w:val="006B25C4"/>
    <w:rsid w:val="007407EF"/>
    <w:rsid w:val="00791308"/>
    <w:rsid w:val="007E4D8E"/>
    <w:rsid w:val="00815982"/>
    <w:rsid w:val="009112CE"/>
    <w:rsid w:val="00954D53"/>
    <w:rsid w:val="009646AC"/>
    <w:rsid w:val="009817A7"/>
    <w:rsid w:val="00A01EA7"/>
    <w:rsid w:val="00A13736"/>
    <w:rsid w:val="00A207DC"/>
    <w:rsid w:val="00A40D5A"/>
    <w:rsid w:val="00A71EAE"/>
    <w:rsid w:val="00AA2B23"/>
    <w:rsid w:val="00AD7338"/>
    <w:rsid w:val="00AF018A"/>
    <w:rsid w:val="00B52C3A"/>
    <w:rsid w:val="00B52FA2"/>
    <w:rsid w:val="00B86613"/>
    <w:rsid w:val="00BB7FE6"/>
    <w:rsid w:val="00BC61CF"/>
    <w:rsid w:val="00BC6E5E"/>
    <w:rsid w:val="00C06179"/>
    <w:rsid w:val="00C25576"/>
    <w:rsid w:val="00C2654B"/>
    <w:rsid w:val="00C26867"/>
    <w:rsid w:val="00C33A2C"/>
    <w:rsid w:val="00D2221A"/>
    <w:rsid w:val="00D73B46"/>
    <w:rsid w:val="00D834DE"/>
    <w:rsid w:val="00DD4471"/>
    <w:rsid w:val="00DF2DDD"/>
    <w:rsid w:val="00E624B9"/>
    <w:rsid w:val="00E778A4"/>
    <w:rsid w:val="00E87A5C"/>
    <w:rsid w:val="00EC04B8"/>
    <w:rsid w:val="00EC09A7"/>
    <w:rsid w:val="00EC74C8"/>
    <w:rsid w:val="00F47484"/>
    <w:rsid w:val="00F73971"/>
    <w:rsid w:val="00F80658"/>
    <w:rsid w:val="00F96880"/>
    <w:rsid w:val="00FC2579"/>
    <w:rsid w:val="013C23C8"/>
    <w:rsid w:val="01A544B3"/>
    <w:rsid w:val="01EB73E4"/>
    <w:rsid w:val="02932E4A"/>
    <w:rsid w:val="03C76963"/>
    <w:rsid w:val="03DB41BC"/>
    <w:rsid w:val="042D164D"/>
    <w:rsid w:val="05776166"/>
    <w:rsid w:val="05EFDABE"/>
    <w:rsid w:val="0618555F"/>
    <w:rsid w:val="067C415F"/>
    <w:rsid w:val="06F4424D"/>
    <w:rsid w:val="06F54B35"/>
    <w:rsid w:val="06FA2BAB"/>
    <w:rsid w:val="07EB02CF"/>
    <w:rsid w:val="089D5EE4"/>
    <w:rsid w:val="09994E96"/>
    <w:rsid w:val="09F00295"/>
    <w:rsid w:val="0A05688E"/>
    <w:rsid w:val="0A1D1FB5"/>
    <w:rsid w:val="0A5847B8"/>
    <w:rsid w:val="0AB4754F"/>
    <w:rsid w:val="0ACE4A7B"/>
    <w:rsid w:val="0B0F299D"/>
    <w:rsid w:val="0B711FEC"/>
    <w:rsid w:val="0C443240"/>
    <w:rsid w:val="0CEC7B12"/>
    <w:rsid w:val="0D156991"/>
    <w:rsid w:val="0E4B0190"/>
    <w:rsid w:val="0E833DCE"/>
    <w:rsid w:val="0EE075C7"/>
    <w:rsid w:val="0F14019C"/>
    <w:rsid w:val="0F182768"/>
    <w:rsid w:val="0F67724C"/>
    <w:rsid w:val="0FEB1C2B"/>
    <w:rsid w:val="0FEB5787"/>
    <w:rsid w:val="10593038"/>
    <w:rsid w:val="10945E1E"/>
    <w:rsid w:val="112C24FB"/>
    <w:rsid w:val="115832F0"/>
    <w:rsid w:val="11801B19"/>
    <w:rsid w:val="11A719D7"/>
    <w:rsid w:val="1274216E"/>
    <w:rsid w:val="12B207DE"/>
    <w:rsid w:val="13286CF2"/>
    <w:rsid w:val="13653AA2"/>
    <w:rsid w:val="13DA7FEC"/>
    <w:rsid w:val="14345E33"/>
    <w:rsid w:val="14E153AA"/>
    <w:rsid w:val="15174A79"/>
    <w:rsid w:val="1534372C"/>
    <w:rsid w:val="156264EB"/>
    <w:rsid w:val="15954E35"/>
    <w:rsid w:val="18243F2C"/>
    <w:rsid w:val="182938E3"/>
    <w:rsid w:val="18CD0652"/>
    <w:rsid w:val="190D7351"/>
    <w:rsid w:val="1965492D"/>
    <w:rsid w:val="1A2B427B"/>
    <w:rsid w:val="1ACB068F"/>
    <w:rsid w:val="1AE6075F"/>
    <w:rsid w:val="1C077DEC"/>
    <w:rsid w:val="1C4814E4"/>
    <w:rsid w:val="1C4A1A87"/>
    <w:rsid w:val="1C6A2129"/>
    <w:rsid w:val="1CCB706C"/>
    <w:rsid w:val="1CDD6D9F"/>
    <w:rsid w:val="1D5331D9"/>
    <w:rsid w:val="1D7B2C6C"/>
    <w:rsid w:val="1E067C30"/>
    <w:rsid w:val="1E643353"/>
    <w:rsid w:val="1ED7D8E9"/>
    <w:rsid w:val="1EDC58EB"/>
    <w:rsid w:val="1EE61F3B"/>
    <w:rsid w:val="1F7F1C0C"/>
    <w:rsid w:val="1FA12402"/>
    <w:rsid w:val="20146634"/>
    <w:rsid w:val="204D002C"/>
    <w:rsid w:val="209275D2"/>
    <w:rsid w:val="2165667F"/>
    <w:rsid w:val="218E68BA"/>
    <w:rsid w:val="218F2EC0"/>
    <w:rsid w:val="21FA39DE"/>
    <w:rsid w:val="227F6E69"/>
    <w:rsid w:val="22B1460E"/>
    <w:rsid w:val="22F65084"/>
    <w:rsid w:val="238B4E5F"/>
    <w:rsid w:val="23DC390D"/>
    <w:rsid w:val="25010B70"/>
    <w:rsid w:val="258A4C2D"/>
    <w:rsid w:val="25F526CA"/>
    <w:rsid w:val="263059B9"/>
    <w:rsid w:val="26804A23"/>
    <w:rsid w:val="26924756"/>
    <w:rsid w:val="26A97523"/>
    <w:rsid w:val="27363334"/>
    <w:rsid w:val="27C6290A"/>
    <w:rsid w:val="27F43A02"/>
    <w:rsid w:val="27F751B9"/>
    <w:rsid w:val="28612632"/>
    <w:rsid w:val="287C56BE"/>
    <w:rsid w:val="29CB3B3C"/>
    <w:rsid w:val="2A41442C"/>
    <w:rsid w:val="2A497822"/>
    <w:rsid w:val="2AE3593A"/>
    <w:rsid w:val="2C6B7992"/>
    <w:rsid w:val="2C78619D"/>
    <w:rsid w:val="2CDC740B"/>
    <w:rsid w:val="2CDCE1E5"/>
    <w:rsid w:val="2E3D144C"/>
    <w:rsid w:val="2E56075F"/>
    <w:rsid w:val="2E587940"/>
    <w:rsid w:val="2E781383"/>
    <w:rsid w:val="2EA74B17"/>
    <w:rsid w:val="2EC14298"/>
    <w:rsid w:val="2EC23916"/>
    <w:rsid w:val="2FA562BF"/>
    <w:rsid w:val="2FED7F84"/>
    <w:rsid w:val="2FF5BD73"/>
    <w:rsid w:val="306727B0"/>
    <w:rsid w:val="314C6D34"/>
    <w:rsid w:val="317165EF"/>
    <w:rsid w:val="317D3F94"/>
    <w:rsid w:val="319E6293"/>
    <w:rsid w:val="31BE98C7"/>
    <w:rsid w:val="31CD40BC"/>
    <w:rsid w:val="31D57352"/>
    <w:rsid w:val="322E0888"/>
    <w:rsid w:val="32C71C2C"/>
    <w:rsid w:val="33263120"/>
    <w:rsid w:val="3353526D"/>
    <w:rsid w:val="33DF9F5E"/>
    <w:rsid w:val="35763E83"/>
    <w:rsid w:val="37537F32"/>
    <w:rsid w:val="37D50947"/>
    <w:rsid w:val="39357970"/>
    <w:rsid w:val="39475874"/>
    <w:rsid w:val="39924F14"/>
    <w:rsid w:val="39980654"/>
    <w:rsid w:val="39CF62DB"/>
    <w:rsid w:val="39F41A62"/>
    <w:rsid w:val="3A042A85"/>
    <w:rsid w:val="3AA06FEA"/>
    <w:rsid w:val="3B1F2605"/>
    <w:rsid w:val="3B2EEBA5"/>
    <w:rsid w:val="3BBAAB50"/>
    <w:rsid w:val="3C80673F"/>
    <w:rsid w:val="3CC176EC"/>
    <w:rsid w:val="3D5A1C09"/>
    <w:rsid w:val="3E3178A0"/>
    <w:rsid w:val="3E4F1453"/>
    <w:rsid w:val="3EA14CF9"/>
    <w:rsid w:val="3EAC4E86"/>
    <w:rsid w:val="3EB76D25"/>
    <w:rsid w:val="3EFE20CE"/>
    <w:rsid w:val="3F7F685D"/>
    <w:rsid w:val="3FF6B865"/>
    <w:rsid w:val="3FFF9E35"/>
    <w:rsid w:val="400B75FC"/>
    <w:rsid w:val="40905025"/>
    <w:rsid w:val="41501C4C"/>
    <w:rsid w:val="417D35EC"/>
    <w:rsid w:val="419A010E"/>
    <w:rsid w:val="41CA7043"/>
    <w:rsid w:val="42022339"/>
    <w:rsid w:val="42753EA0"/>
    <w:rsid w:val="42BD2703"/>
    <w:rsid w:val="42C57F36"/>
    <w:rsid w:val="42FE0D52"/>
    <w:rsid w:val="42FFD0BD"/>
    <w:rsid w:val="43087E22"/>
    <w:rsid w:val="455F2BB4"/>
    <w:rsid w:val="48AD7242"/>
    <w:rsid w:val="48E96000"/>
    <w:rsid w:val="49757894"/>
    <w:rsid w:val="4A0D3F70"/>
    <w:rsid w:val="4A241966"/>
    <w:rsid w:val="4AD625B4"/>
    <w:rsid w:val="4B980308"/>
    <w:rsid w:val="4BED22AB"/>
    <w:rsid w:val="4BFA22D2"/>
    <w:rsid w:val="4CE11854"/>
    <w:rsid w:val="4D1E3A2B"/>
    <w:rsid w:val="4D7B0486"/>
    <w:rsid w:val="4E1E482A"/>
    <w:rsid w:val="4E7B32BD"/>
    <w:rsid w:val="4EA50C1B"/>
    <w:rsid w:val="4FC60E49"/>
    <w:rsid w:val="502D2C76"/>
    <w:rsid w:val="519D207E"/>
    <w:rsid w:val="51AA6147"/>
    <w:rsid w:val="52BD336B"/>
    <w:rsid w:val="52E55DE4"/>
    <w:rsid w:val="5315B3A4"/>
    <w:rsid w:val="5394125E"/>
    <w:rsid w:val="53F046E7"/>
    <w:rsid w:val="54907C78"/>
    <w:rsid w:val="54E20E8F"/>
    <w:rsid w:val="550775FE"/>
    <w:rsid w:val="559E0172"/>
    <w:rsid w:val="55E373A5"/>
    <w:rsid w:val="561548D9"/>
    <w:rsid w:val="563230B2"/>
    <w:rsid w:val="56385AEB"/>
    <w:rsid w:val="56AC249A"/>
    <w:rsid w:val="56D26737"/>
    <w:rsid w:val="56F50266"/>
    <w:rsid w:val="58690F0C"/>
    <w:rsid w:val="59170968"/>
    <w:rsid w:val="598D46AB"/>
    <w:rsid w:val="59C3202D"/>
    <w:rsid w:val="59F81D4F"/>
    <w:rsid w:val="59FFA088"/>
    <w:rsid w:val="5A1B68A8"/>
    <w:rsid w:val="5BE167C4"/>
    <w:rsid w:val="5C2F5FC8"/>
    <w:rsid w:val="5CC87D02"/>
    <w:rsid w:val="5CEB1EEF"/>
    <w:rsid w:val="5CF1076F"/>
    <w:rsid w:val="5D431054"/>
    <w:rsid w:val="5D472B18"/>
    <w:rsid w:val="5D5E4DB7"/>
    <w:rsid w:val="5D9E51B4"/>
    <w:rsid w:val="5DE828D3"/>
    <w:rsid w:val="5E0019CA"/>
    <w:rsid w:val="5E3922A0"/>
    <w:rsid w:val="5E6463FD"/>
    <w:rsid w:val="5E653F23"/>
    <w:rsid w:val="5E7363CC"/>
    <w:rsid w:val="5F63117F"/>
    <w:rsid w:val="5F990328"/>
    <w:rsid w:val="5FBF66BE"/>
    <w:rsid w:val="5FCDED68"/>
    <w:rsid w:val="5FD70E51"/>
    <w:rsid w:val="5FFBC115"/>
    <w:rsid w:val="60FA6557"/>
    <w:rsid w:val="611112E5"/>
    <w:rsid w:val="61BF27FF"/>
    <w:rsid w:val="636C1DCE"/>
    <w:rsid w:val="6377E23C"/>
    <w:rsid w:val="63D95197"/>
    <w:rsid w:val="643248A8"/>
    <w:rsid w:val="649D4417"/>
    <w:rsid w:val="64E57B6C"/>
    <w:rsid w:val="65644F35"/>
    <w:rsid w:val="65EC0A86"/>
    <w:rsid w:val="662E7D81"/>
    <w:rsid w:val="663568D1"/>
    <w:rsid w:val="6669B2A2"/>
    <w:rsid w:val="669C0CD3"/>
    <w:rsid w:val="67ED169D"/>
    <w:rsid w:val="68E1689C"/>
    <w:rsid w:val="68F86DDF"/>
    <w:rsid w:val="69616A23"/>
    <w:rsid w:val="69B1217D"/>
    <w:rsid w:val="6AA74435"/>
    <w:rsid w:val="6B8359E9"/>
    <w:rsid w:val="6B87523D"/>
    <w:rsid w:val="6BFD9874"/>
    <w:rsid w:val="6C2F0938"/>
    <w:rsid w:val="6CCE28AE"/>
    <w:rsid w:val="6CE72368"/>
    <w:rsid w:val="6D0B038C"/>
    <w:rsid w:val="6D707823"/>
    <w:rsid w:val="6DBFB851"/>
    <w:rsid w:val="6DE74323"/>
    <w:rsid w:val="6E9A00D9"/>
    <w:rsid w:val="6F767D3E"/>
    <w:rsid w:val="6FA73B6A"/>
    <w:rsid w:val="70232942"/>
    <w:rsid w:val="703A5210"/>
    <w:rsid w:val="70691651"/>
    <w:rsid w:val="70BA1EAD"/>
    <w:rsid w:val="710870BC"/>
    <w:rsid w:val="71105FB4"/>
    <w:rsid w:val="711710AD"/>
    <w:rsid w:val="71D90A58"/>
    <w:rsid w:val="71E04502"/>
    <w:rsid w:val="72883021"/>
    <w:rsid w:val="72FF3BC9"/>
    <w:rsid w:val="73922C6D"/>
    <w:rsid w:val="749A20AB"/>
    <w:rsid w:val="74E4399C"/>
    <w:rsid w:val="74FD4A5E"/>
    <w:rsid w:val="756D573F"/>
    <w:rsid w:val="75AFC467"/>
    <w:rsid w:val="75CE5E9C"/>
    <w:rsid w:val="75DD9FC8"/>
    <w:rsid w:val="75FE6CDF"/>
    <w:rsid w:val="76203B83"/>
    <w:rsid w:val="76A80958"/>
    <w:rsid w:val="76D015B7"/>
    <w:rsid w:val="76F61159"/>
    <w:rsid w:val="778C073C"/>
    <w:rsid w:val="77A103E0"/>
    <w:rsid w:val="77BE59A1"/>
    <w:rsid w:val="77F76CED"/>
    <w:rsid w:val="77FDFAE4"/>
    <w:rsid w:val="77FF7DDF"/>
    <w:rsid w:val="78B10039"/>
    <w:rsid w:val="78C832D1"/>
    <w:rsid w:val="79334EF2"/>
    <w:rsid w:val="795273E0"/>
    <w:rsid w:val="797F8303"/>
    <w:rsid w:val="799FDDE5"/>
    <w:rsid w:val="79B679D3"/>
    <w:rsid w:val="79D55FA9"/>
    <w:rsid w:val="79DEAEE7"/>
    <w:rsid w:val="79FE8984"/>
    <w:rsid w:val="7A1524D6"/>
    <w:rsid w:val="7A1A39BC"/>
    <w:rsid w:val="7A394769"/>
    <w:rsid w:val="7A5AFC6A"/>
    <w:rsid w:val="7B193C74"/>
    <w:rsid w:val="7B3213B3"/>
    <w:rsid w:val="7B573E0A"/>
    <w:rsid w:val="7B8119DB"/>
    <w:rsid w:val="7BDC39AF"/>
    <w:rsid w:val="7BFFC75E"/>
    <w:rsid w:val="7C6929D9"/>
    <w:rsid w:val="7C6A03D6"/>
    <w:rsid w:val="7CC67A84"/>
    <w:rsid w:val="7CFE5817"/>
    <w:rsid w:val="7D399FAA"/>
    <w:rsid w:val="7D57767D"/>
    <w:rsid w:val="7D5ED174"/>
    <w:rsid w:val="7D7004C3"/>
    <w:rsid w:val="7D729631"/>
    <w:rsid w:val="7DBDADCF"/>
    <w:rsid w:val="7DDF6536"/>
    <w:rsid w:val="7DEF7B99"/>
    <w:rsid w:val="7DF7DBAE"/>
    <w:rsid w:val="7DFF3217"/>
    <w:rsid w:val="7E404DF7"/>
    <w:rsid w:val="7E7509C4"/>
    <w:rsid w:val="7EBD9DDE"/>
    <w:rsid w:val="7ED6A855"/>
    <w:rsid w:val="7EFACA42"/>
    <w:rsid w:val="7EFEAF09"/>
    <w:rsid w:val="7F177138"/>
    <w:rsid w:val="7F3D6954"/>
    <w:rsid w:val="7F3F3C29"/>
    <w:rsid w:val="7F5F4114"/>
    <w:rsid w:val="7FA53ADF"/>
    <w:rsid w:val="7FB77995"/>
    <w:rsid w:val="7FD9E178"/>
    <w:rsid w:val="7FDEF96B"/>
    <w:rsid w:val="7FE7CA78"/>
    <w:rsid w:val="7FF39797"/>
    <w:rsid w:val="7FF90757"/>
    <w:rsid w:val="95FEE152"/>
    <w:rsid w:val="99DD01B8"/>
    <w:rsid w:val="9D6BBD2D"/>
    <w:rsid w:val="9F9F121C"/>
    <w:rsid w:val="A7EE3987"/>
    <w:rsid w:val="AEDF9406"/>
    <w:rsid w:val="AFDF324E"/>
    <w:rsid w:val="AFFE679F"/>
    <w:rsid w:val="B3BD01B9"/>
    <w:rsid w:val="B45F291A"/>
    <w:rsid w:val="B4F796D4"/>
    <w:rsid w:val="B5E7B0D3"/>
    <w:rsid w:val="B6FB7E42"/>
    <w:rsid w:val="BAEDC7EF"/>
    <w:rsid w:val="BBEF8015"/>
    <w:rsid w:val="BBFD7C8E"/>
    <w:rsid w:val="BD1E49AB"/>
    <w:rsid w:val="BDF11A28"/>
    <w:rsid w:val="BDFF0AFE"/>
    <w:rsid w:val="BDFFF68D"/>
    <w:rsid w:val="BE3F687C"/>
    <w:rsid w:val="BEAF5829"/>
    <w:rsid w:val="BEBCE600"/>
    <w:rsid w:val="BEFDCD24"/>
    <w:rsid w:val="BF9C66D0"/>
    <w:rsid w:val="BFBE3383"/>
    <w:rsid w:val="BFE63D08"/>
    <w:rsid w:val="CDBFFC23"/>
    <w:rsid w:val="CF5BDA1A"/>
    <w:rsid w:val="CF9AF74F"/>
    <w:rsid w:val="CFFD09D5"/>
    <w:rsid w:val="D53E0575"/>
    <w:rsid w:val="D7D731D8"/>
    <w:rsid w:val="DA668D74"/>
    <w:rsid w:val="DAB7B47E"/>
    <w:rsid w:val="DAFD08D9"/>
    <w:rsid w:val="DB3B4DF6"/>
    <w:rsid w:val="DBFB0C62"/>
    <w:rsid w:val="DBFFA54B"/>
    <w:rsid w:val="DD4D6134"/>
    <w:rsid w:val="DD76C8AC"/>
    <w:rsid w:val="DD7FA039"/>
    <w:rsid w:val="DDFFF329"/>
    <w:rsid w:val="DF573EE7"/>
    <w:rsid w:val="DFB77C84"/>
    <w:rsid w:val="DFFBC650"/>
    <w:rsid w:val="E2773364"/>
    <w:rsid w:val="E73FB1A7"/>
    <w:rsid w:val="E7DBA1DE"/>
    <w:rsid w:val="EDE27EB0"/>
    <w:rsid w:val="EEDF60A3"/>
    <w:rsid w:val="EFFE5814"/>
    <w:rsid w:val="F1FFE961"/>
    <w:rsid w:val="F3EFF627"/>
    <w:rsid w:val="F3FA605F"/>
    <w:rsid w:val="F5C2CA27"/>
    <w:rsid w:val="F5FF57FF"/>
    <w:rsid w:val="F67F3DBD"/>
    <w:rsid w:val="F7CF6BCD"/>
    <w:rsid w:val="F7D987FA"/>
    <w:rsid w:val="FB5FC068"/>
    <w:rsid w:val="FB73A22C"/>
    <w:rsid w:val="FB7911B5"/>
    <w:rsid w:val="FBCBAD75"/>
    <w:rsid w:val="FBEDD845"/>
    <w:rsid w:val="FBF37F1D"/>
    <w:rsid w:val="FBF912EF"/>
    <w:rsid w:val="FCF18473"/>
    <w:rsid w:val="FD1F5D60"/>
    <w:rsid w:val="FD50B1FE"/>
    <w:rsid w:val="FEAEA40F"/>
    <w:rsid w:val="FECB36CB"/>
    <w:rsid w:val="FEF9F4D8"/>
    <w:rsid w:val="FEFD730A"/>
    <w:rsid w:val="FEFF3626"/>
    <w:rsid w:val="FFA1DE98"/>
    <w:rsid w:val="FFA78A42"/>
    <w:rsid w:val="FFBB8A24"/>
    <w:rsid w:val="FFBCB35D"/>
    <w:rsid w:val="FFDB96EB"/>
    <w:rsid w:val="FFDFE25D"/>
    <w:rsid w:val="FFE7A596"/>
    <w:rsid w:val="FFEA5A2A"/>
    <w:rsid w:val="FFEBBCB0"/>
    <w:rsid w:val="FFF2D8AA"/>
    <w:rsid w:val="FFF3BBBD"/>
    <w:rsid w:val="FFFD8558"/>
    <w:rsid w:val="FFFDB12F"/>
    <w:rsid w:val="FFFE303C"/>
    <w:rsid w:val="FFFEB275"/>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8"/>
    <w:qFormat/>
    <w:uiPriority w:val="0"/>
    <w:pPr>
      <w:jc w:val="left"/>
    </w:pPr>
  </w:style>
  <w:style w:type="paragraph" w:styleId="3">
    <w:name w:val="Body Text"/>
    <w:basedOn w:val="1"/>
    <w:qFormat/>
    <w:uiPriority w:val="0"/>
    <w:pPr>
      <w:spacing w:after="120"/>
    </w:pPr>
    <w:rPr>
      <w:rFonts w:eastAsia="微软雅黑"/>
      <w:kern w:val="0"/>
      <w:szCs w:val="32"/>
    </w:rPr>
  </w:style>
  <w:style w:type="paragraph" w:styleId="4">
    <w:name w:val="Balloon Text"/>
    <w:basedOn w:val="1"/>
    <w:link w:val="20"/>
    <w:qFormat/>
    <w:uiPriority w:val="0"/>
    <w:rPr>
      <w:sz w:val="18"/>
      <w:szCs w:val="18"/>
    </w:rPr>
  </w:style>
  <w:style w:type="paragraph" w:styleId="5">
    <w:name w:val="footer"/>
    <w:basedOn w:val="1"/>
    <w:link w:val="22"/>
    <w:unhideWhenUsed/>
    <w:qFormat/>
    <w:uiPriority w:val="99"/>
    <w:pPr>
      <w:tabs>
        <w:tab w:val="center" w:pos="4153"/>
        <w:tab w:val="right" w:pos="8306"/>
      </w:tabs>
      <w:snapToGrid w:val="0"/>
      <w:jc w:val="left"/>
    </w:pPr>
    <w:rPr>
      <w:sz w:val="18"/>
      <w:szCs w:val="18"/>
    </w:rPr>
  </w:style>
  <w:style w:type="paragraph" w:styleId="6">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8">
    <w:name w:val="Title"/>
    <w:basedOn w:val="1"/>
    <w:qFormat/>
    <w:uiPriority w:val="0"/>
    <w:pPr>
      <w:spacing w:beforeLines="0" w:beforeAutospacing="0" w:afterLines="0" w:afterAutospacing="0" w:line="240" w:lineRule="auto"/>
      <w:ind w:firstLine="0" w:firstLineChars="0"/>
      <w:jc w:val="center"/>
      <w:outlineLvl w:val="0"/>
    </w:pPr>
    <w:rPr>
      <w:rFonts w:ascii="Arial" w:hAnsi="Arial" w:eastAsia="方正公文小标宋"/>
      <w:sz w:val="44"/>
    </w:rPr>
  </w:style>
  <w:style w:type="paragraph" w:styleId="9">
    <w:name w:val="annotation subject"/>
    <w:basedOn w:val="2"/>
    <w:next w:val="2"/>
    <w:link w:val="19"/>
    <w:qFormat/>
    <w:uiPriority w:val="0"/>
    <w:rPr>
      <w:b/>
      <w:bCs/>
    </w:rPr>
  </w:style>
  <w:style w:type="character" w:styleId="12">
    <w:name w:val="Strong"/>
    <w:basedOn w:val="11"/>
    <w:qFormat/>
    <w:uiPriority w:val="22"/>
    <w:rPr>
      <w:b/>
      <w:bCs/>
    </w:rPr>
  </w:style>
  <w:style w:type="character" w:styleId="13">
    <w:name w:val="annotation reference"/>
    <w:basedOn w:val="11"/>
    <w:qFormat/>
    <w:uiPriority w:val="0"/>
    <w:rPr>
      <w:sz w:val="21"/>
      <w:szCs w:val="21"/>
    </w:rPr>
  </w:style>
  <w:style w:type="paragraph" w:customStyle="1" w:styleId="14">
    <w:name w:val="正文文本缩进 21"/>
    <w:basedOn w:val="1"/>
    <w:qFormat/>
    <w:uiPriority w:val="0"/>
    <w:pPr>
      <w:spacing w:line="480" w:lineRule="auto"/>
      <w:ind w:left="200" w:leftChars="200"/>
    </w:pPr>
  </w:style>
  <w:style w:type="paragraph" w:customStyle="1" w:styleId="15">
    <w:name w:val="正文文本缩进 211"/>
    <w:basedOn w:val="1"/>
    <w:qFormat/>
    <w:uiPriority w:val="0"/>
    <w:pPr>
      <w:spacing w:after="120" w:line="480" w:lineRule="auto"/>
      <w:ind w:left="200" w:leftChars="200"/>
    </w:pPr>
  </w:style>
  <w:style w:type="paragraph" w:customStyle="1" w:styleId="16">
    <w:name w:val="Body text|1"/>
    <w:basedOn w:val="1"/>
    <w:qFormat/>
    <w:uiPriority w:val="0"/>
    <w:pPr>
      <w:spacing w:line="398" w:lineRule="auto"/>
      <w:ind w:firstLine="400"/>
    </w:pPr>
    <w:rPr>
      <w:rFonts w:ascii="宋体" w:hAnsi="宋体" w:cs="宋体"/>
      <w:color w:val="2A2B2F"/>
      <w:sz w:val="30"/>
      <w:szCs w:val="30"/>
      <w:lang w:val="zh-TW" w:eastAsia="zh-TW" w:bidi="zh-TW"/>
    </w:rPr>
  </w:style>
  <w:style w:type="character" w:customStyle="1" w:styleId="17">
    <w:name w:val="页眉 Char"/>
    <w:basedOn w:val="11"/>
    <w:link w:val="6"/>
    <w:qFormat/>
    <w:uiPriority w:val="0"/>
    <w:rPr>
      <w:rFonts w:ascii="Calibri" w:hAnsi="Calibri" w:eastAsia="宋体" w:cs="黑体"/>
      <w:kern w:val="2"/>
      <w:sz w:val="18"/>
      <w:szCs w:val="18"/>
    </w:rPr>
  </w:style>
  <w:style w:type="character" w:customStyle="1" w:styleId="18">
    <w:name w:val="批注文字 Char"/>
    <w:basedOn w:val="11"/>
    <w:link w:val="2"/>
    <w:qFormat/>
    <w:uiPriority w:val="0"/>
    <w:rPr>
      <w:rFonts w:ascii="Calibri" w:hAnsi="Calibri" w:eastAsia="宋体" w:cs="黑体"/>
      <w:kern w:val="2"/>
      <w:sz w:val="21"/>
      <w:szCs w:val="24"/>
    </w:rPr>
  </w:style>
  <w:style w:type="character" w:customStyle="1" w:styleId="19">
    <w:name w:val="批注主题 Char"/>
    <w:basedOn w:val="18"/>
    <w:link w:val="9"/>
    <w:qFormat/>
    <w:uiPriority w:val="0"/>
    <w:rPr>
      <w:rFonts w:ascii="Calibri" w:hAnsi="Calibri" w:eastAsia="宋体" w:cs="黑体"/>
      <w:b/>
      <w:bCs/>
      <w:kern w:val="2"/>
      <w:sz w:val="21"/>
      <w:szCs w:val="24"/>
    </w:rPr>
  </w:style>
  <w:style w:type="character" w:customStyle="1" w:styleId="20">
    <w:name w:val="批注框文本 Char"/>
    <w:basedOn w:val="11"/>
    <w:link w:val="4"/>
    <w:qFormat/>
    <w:uiPriority w:val="0"/>
    <w:rPr>
      <w:rFonts w:ascii="Calibri" w:hAnsi="Calibri" w:eastAsia="宋体" w:cs="黑体"/>
      <w:kern w:val="2"/>
      <w:sz w:val="18"/>
      <w:szCs w:val="18"/>
    </w:rPr>
  </w:style>
  <w:style w:type="character" w:customStyle="1" w:styleId="21">
    <w:name w:val="fontstyle01"/>
    <w:basedOn w:val="11"/>
    <w:qFormat/>
    <w:uiPriority w:val="0"/>
    <w:rPr>
      <w:rFonts w:ascii="仿宋_GB2312" w:hAnsi="仿宋_GB2312" w:eastAsia="仿宋_GB2312" w:cs="仿宋_GB2312"/>
      <w:color w:val="000000"/>
      <w:sz w:val="32"/>
      <w:szCs w:val="32"/>
    </w:rPr>
  </w:style>
  <w:style w:type="character" w:customStyle="1" w:styleId="22">
    <w:name w:val="页脚 Char"/>
    <w:basedOn w:val="11"/>
    <w:link w:val="5"/>
    <w:qFormat/>
    <w:uiPriority w:val="99"/>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7295</Words>
  <Characters>7321</Characters>
  <Lines>61</Lines>
  <Paragraphs>17</Paragraphs>
  <TotalTime>15</TotalTime>
  <ScaleCrop>false</ScaleCrop>
  <LinksUpToDate>false</LinksUpToDate>
  <CharactersWithSpaces>7461</CharactersWithSpaces>
  <Application>WPS Office_11.1.0.9997_F1E327BC-269C-435d-A152-05C5408002CA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2020-12-23T14:17:00Z</dcterms:created>
  <dc:creator>Administrator</dc:creator>
  <cp:lastModifiedBy>kevin_铎</cp:lastModifiedBy>
  <cp:lastPrinted>2025-04-18T03:19:00Z</cp:lastPrinted>
  <dcterms:modified xsi:type="dcterms:W3CDTF">2025-06-04T09:56:30Z</dcterms:modified>
  <dc:title>四川省建设工程消防设计审查验收工作</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2052-11.1.0.9997</vt:lpwstr>
  </property>
  <property fmtid="{D5CDD505-2E9C-101B-9397-08002B2CF9AE}" pid="3" name="KSOTemplateDocerSaveRecord">
    <vt:lpwstr>eyJoZGlkIjoiYzk1MzM2ZjQ5ZWFhYWU2MWExZGE5ZDlmMzQzNDU0NDEifQ==</vt:lpwstr>
  </property>
  <property fmtid="{D5CDD505-2E9C-101B-9397-08002B2CF9AE}" pid="4" name="ICV">
    <vt:lpwstr>9EC751C449894C57AEFEC0FF56E5017E_13</vt:lpwstr>
  </property>
  <property fmtid="{D5CDD505-2E9C-101B-9397-08002B2CF9AE}" pid="5" name="KSOSaveFontToCloudKey">
    <vt:lpwstr>430734009_btnclosed</vt:lpwstr>
  </property>
</Properties>
</file>